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17E4B">
      <w:pPr>
        <w:spacing w:line="360" w:lineRule="auto"/>
        <w:jc w:val="left"/>
        <w:rPr>
          <w:rFonts w:ascii="仿宋" w:hAnsi="仿宋" w:eastAsia="仿宋" w:cs="Times New Roman"/>
          <w:color w:val="auto"/>
          <w:sz w:val="30"/>
          <w:highlight w:val="none"/>
        </w:rPr>
      </w:pPr>
      <w:r>
        <w:rPr>
          <w:rFonts w:hint="eastAsia" w:ascii="仿宋" w:hAnsi="仿宋" w:eastAsia="仿宋" w:cs="Times New Roman"/>
          <w:color w:val="auto"/>
          <w:sz w:val="30"/>
          <w:highlight w:val="none"/>
        </w:rPr>
        <w:t>附件一、</w:t>
      </w:r>
    </w:p>
    <w:p w14:paraId="58587C21">
      <w:pPr>
        <w:jc w:val="center"/>
        <w:rPr>
          <w:rFonts w:ascii="仿宋" w:hAnsi="仿宋" w:eastAsia="仿宋" w:cs="Times New Roman"/>
          <w:b/>
          <w:color w:val="auto"/>
          <w:sz w:val="32"/>
          <w:highlight w:val="none"/>
        </w:rPr>
      </w:pPr>
      <w:r>
        <w:rPr>
          <w:rFonts w:hint="eastAsia" w:ascii="仿宋" w:hAnsi="仿宋" w:eastAsia="仿宋" w:cs="Times New Roman"/>
          <w:b/>
          <w:color w:val="auto"/>
          <w:sz w:val="40"/>
          <w:highlight w:val="none"/>
        </w:rPr>
        <w:t>法定代表人身份证明书</w:t>
      </w:r>
    </w:p>
    <w:p w14:paraId="5373169B">
      <w:pPr>
        <w:rPr>
          <w:rFonts w:ascii="仿宋" w:hAnsi="仿宋" w:eastAsia="仿宋" w:cs="Times New Roman"/>
          <w:color w:val="auto"/>
          <w:sz w:val="28"/>
          <w:highlight w:val="none"/>
        </w:rPr>
      </w:pPr>
    </w:p>
    <w:p w14:paraId="529E26E9">
      <w:pPr>
        <w:spacing w:line="360" w:lineRule="auto"/>
        <w:rPr>
          <w:rFonts w:ascii="仿宋" w:hAnsi="仿宋" w:eastAsia="仿宋" w:cs="仿宋"/>
          <w:color w:val="auto"/>
          <w:sz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单位名称：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                                  </w:t>
      </w:r>
    </w:p>
    <w:p w14:paraId="4FE00DB5">
      <w:pPr>
        <w:spacing w:line="360" w:lineRule="auto"/>
        <w:rPr>
          <w:rFonts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单位性质：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                                  </w:t>
      </w:r>
    </w:p>
    <w:p w14:paraId="3EFA0715">
      <w:pPr>
        <w:spacing w:line="360" w:lineRule="auto"/>
        <w:rPr>
          <w:rFonts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地    址：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                                  </w:t>
      </w:r>
    </w:p>
    <w:p w14:paraId="0649CCE2">
      <w:pPr>
        <w:spacing w:line="360" w:lineRule="auto"/>
        <w:rPr>
          <w:rFonts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成立时间：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日</w:t>
      </w:r>
    </w:p>
    <w:p w14:paraId="036CC1BE">
      <w:pPr>
        <w:spacing w:line="360" w:lineRule="auto"/>
        <w:rPr>
          <w:rFonts w:ascii="仿宋" w:hAnsi="仿宋" w:eastAsia="仿宋" w:cs="仿宋"/>
          <w:color w:val="auto"/>
          <w:sz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经营期限：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                                  </w:t>
      </w:r>
    </w:p>
    <w:p w14:paraId="29DF5C2F">
      <w:pPr>
        <w:spacing w:line="360" w:lineRule="auto"/>
        <w:rPr>
          <w:rFonts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姓    名：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性别：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年龄：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职务：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</w:t>
      </w:r>
    </w:p>
    <w:p w14:paraId="40262DE0">
      <w:pPr>
        <w:spacing w:line="360" w:lineRule="auto"/>
        <w:rPr>
          <w:rFonts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系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(</w:t>
      </w:r>
      <w:r>
        <w:rPr>
          <w:rFonts w:hint="eastAsia" w:ascii="仿宋" w:hAnsi="仿宋" w:eastAsia="仿宋" w:cs="仿宋"/>
          <w:color w:val="auto"/>
          <w:sz w:val="28"/>
          <w:highlight w:val="none"/>
          <w:lang w:eastAsia="zh-CN"/>
        </w:rPr>
        <w:t>应答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人名称)的法定代表人。</w:t>
      </w:r>
    </w:p>
    <w:p w14:paraId="744B127A">
      <w:pPr>
        <w:spacing w:line="360" w:lineRule="auto"/>
        <w:ind w:firstLine="570"/>
        <w:rPr>
          <w:rFonts w:ascii="仿宋" w:hAnsi="仿宋" w:eastAsia="仿宋" w:cs="仿宋"/>
          <w:color w:val="auto"/>
          <w:sz w:val="28"/>
          <w:highlight w:val="none"/>
        </w:rPr>
      </w:pPr>
      <w:bookmarkStart w:id="0" w:name="_GoBack"/>
      <w:bookmarkEnd w:id="0"/>
    </w:p>
    <w:p w14:paraId="6F18B877">
      <w:pPr>
        <w:spacing w:line="360" w:lineRule="auto"/>
        <w:ind w:firstLine="570"/>
        <w:rPr>
          <w:rFonts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特此证明。</w:t>
      </w:r>
    </w:p>
    <w:p w14:paraId="454D5E69">
      <w:pPr>
        <w:rPr>
          <w:rFonts w:ascii="仿宋" w:hAnsi="仿宋" w:eastAsia="仿宋" w:cs="Times New Roman"/>
          <w:color w:val="auto"/>
          <w:sz w:val="28"/>
          <w:highlight w:val="none"/>
        </w:rPr>
      </w:pPr>
    </w:p>
    <w:p w14:paraId="6819F664">
      <w:pPr>
        <w:rPr>
          <w:rFonts w:ascii="仿宋" w:hAnsi="仿宋" w:eastAsia="仿宋" w:cs="Times New Roman"/>
          <w:color w:val="auto"/>
          <w:sz w:val="28"/>
          <w:highlight w:val="none"/>
        </w:rPr>
      </w:pPr>
    </w:p>
    <w:p w14:paraId="335DABA5">
      <w:pPr>
        <w:ind w:firstLine="2940" w:firstLineChars="1050"/>
        <w:jc w:val="left"/>
        <w:rPr>
          <w:rFonts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  <w:lang w:eastAsia="zh-CN"/>
        </w:rPr>
        <w:t>应答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人：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>(全称,公章)</w:t>
      </w:r>
    </w:p>
    <w:p w14:paraId="286F7712">
      <w:pPr>
        <w:spacing w:line="451" w:lineRule="atLeast"/>
        <w:ind w:firstLine="2940" w:firstLineChars="1050"/>
        <w:jc w:val="left"/>
        <w:rPr>
          <w:rFonts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日  期：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日</w:t>
      </w:r>
    </w:p>
    <w:p w14:paraId="64CD6187">
      <w:pPr>
        <w:spacing w:line="451" w:lineRule="atLeast"/>
        <w:jc w:val="center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</w:p>
    <w:p w14:paraId="303C1EF5">
      <w:pPr>
        <w:spacing w:line="451" w:lineRule="atLeast"/>
        <w:jc w:val="left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附：法定代表人身份证复印件</w:t>
      </w:r>
    </w:p>
    <w:tbl>
      <w:tblPr>
        <w:tblStyle w:val="3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4"/>
        <w:gridCol w:w="4865"/>
      </w:tblGrid>
      <w:tr w14:paraId="2DCBC1E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4870" w:type="dxa"/>
            <w:noWrap w:val="0"/>
            <w:vAlign w:val="center"/>
          </w:tcPr>
          <w:p w14:paraId="02A8406F"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i/>
                <w:color w:val="auto"/>
                <w:kern w:val="0"/>
                <w:sz w:val="28"/>
                <w:szCs w:val="28"/>
                <w:highlight w:val="none"/>
                <w:u w:val="single"/>
              </w:rPr>
              <w:t>身份证人像面复印件</w:t>
            </w:r>
          </w:p>
        </w:tc>
        <w:tc>
          <w:tcPr>
            <w:tcW w:w="4871" w:type="dxa"/>
            <w:noWrap w:val="0"/>
            <w:vAlign w:val="center"/>
          </w:tcPr>
          <w:p w14:paraId="2299491F">
            <w:pPr>
              <w:jc w:val="center"/>
              <w:rPr>
                <w:rFonts w:ascii="仿宋" w:hAnsi="仿宋" w:eastAsia="仿宋" w:cs="宋体"/>
                <w:i/>
                <w:color w:val="auto"/>
                <w:kern w:val="0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" w:hAnsi="仿宋" w:eastAsia="仿宋" w:cs="宋体"/>
                <w:i/>
                <w:color w:val="auto"/>
                <w:kern w:val="0"/>
                <w:sz w:val="28"/>
                <w:szCs w:val="28"/>
                <w:highlight w:val="none"/>
                <w:u w:val="single"/>
              </w:rPr>
              <w:t>身份证国徽面复印件</w:t>
            </w:r>
          </w:p>
        </w:tc>
      </w:tr>
    </w:tbl>
    <w:p w14:paraId="20A2CD7A">
      <w:pPr>
        <w:jc w:val="center"/>
        <w:rPr>
          <w:rFonts w:ascii="仿宋" w:hAnsi="仿宋" w:eastAsia="仿宋"/>
          <w:b/>
          <w:color w:val="auto"/>
          <w:sz w:val="32"/>
          <w:highlight w:val="none"/>
        </w:rPr>
      </w:pPr>
      <w:r>
        <w:rPr>
          <w:rFonts w:ascii="仿宋" w:hAnsi="仿宋" w:eastAsia="仿宋"/>
          <w:b/>
          <w:color w:val="auto"/>
          <w:sz w:val="32"/>
          <w:highlight w:val="none"/>
        </w:rPr>
        <w:br w:type="page"/>
      </w:r>
      <w:r>
        <w:rPr>
          <w:rFonts w:hint="eastAsia" w:ascii="仿宋" w:hAnsi="仿宋" w:eastAsia="仿宋"/>
          <w:b/>
          <w:color w:val="auto"/>
          <w:sz w:val="40"/>
          <w:highlight w:val="none"/>
        </w:rPr>
        <w:t>授权委托书</w:t>
      </w:r>
    </w:p>
    <w:p w14:paraId="773572C1">
      <w:pPr>
        <w:spacing w:line="640" w:lineRule="atLeast"/>
        <w:ind w:firstLine="56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本授权委托书声明：我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(姓名)系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(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eastAsia="zh-CN"/>
        </w:rPr>
        <w:t>应答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人名称)的法定代表人，现授权委托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</w:t>
      </w:r>
      <w:r>
        <w:rPr>
          <w:rFonts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(姓名)为本公司的合法代理人，以本公司名义领取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  <w:lang w:eastAsia="zh-CN"/>
        </w:rPr>
        <w:t>武梅高速公路土建1标项目便道临时用地报批服务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(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项目名称)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eastAsia="zh-CN"/>
        </w:rPr>
        <w:t>采购文件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。代理人在领取该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eastAsia="zh-CN"/>
        </w:rPr>
        <w:t>采购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过程中所签署的一切文件及处理与之有关的一切事务，我方均予以承认并承担相关责任。</w:t>
      </w:r>
    </w:p>
    <w:p w14:paraId="137F3CCE">
      <w:pPr>
        <w:spacing w:line="640" w:lineRule="atLeast"/>
        <w:ind w:firstLine="56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代理人无转委托权。</w:t>
      </w:r>
    </w:p>
    <w:p w14:paraId="4ED519EA">
      <w:pPr>
        <w:spacing w:line="640" w:lineRule="atLeast"/>
        <w:ind w:firstLine="56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特此委托。</w:t>
      </w:r>
    </w:p>
    <w:p w14:paraId="5265824A">
      <w:pPr>
        <w:spacing w:line="640" w:lineRule="atLeast"/>
        <w:jc w:val="left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</w:p>
    <w:p w14:paraId="726C184A">
      <w:pPr>
        <w:spacing w:line="640" w:lineRule="atLeast"/>
        <w:ind w:firstLine="378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应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答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 xml:space="preserve">  人：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           (全称,公章)</w:t>
      </w:r>
    </w:p>
    <w:p w14:paraId="6C650B83">
      <w:pPr>
        <w:spacing w:line="640" w:lineRule="atLeast"/>
        <w:ind w:firstLine="378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法定代表人：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          (签字或盖章)</w:t>
      </w:r>
    </w:p>
    <w:p w14:paraId="566E9A81">
      <w:pPr>
        <w:spacing w:line="640" w:lineRule="atLeast"/>
        <w:ind w:firstLine="378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spacing w:val="46"/>
          <w:kern w:val="0"/>
          <w:sz w:val="28"/>
          <w:szCs w:val="28"/>
          <w:highlight w:val="none"/>
          <w:fitText w:val="1400" w:id="173362703"/>
        </w:rPr>
        <w:t>身份证</w:t>
      </w:r>
      <w:r>
        <w:rPr>
          <w:rFonts w:hint="eastAsia" w:ascii="仿宋" w:hAnsi="仿宋" w:eastAsia="仿宋" w:cs="宋体"/>
          <w:color w:val="auto"/>
          <w:spacing w:val="2"/>
          <w:kern w:val="0"/>
          <w:sz w:val="28"/>
          <w:szCs w:val="28"/>
          <w:highlight w:val="none"/>
          <w:fitText w:val="1400" w:id="173362703"/>
        </w:rPr>
        <w:t>号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    </w:t>
      </w:r>
    </w:p>
    <w:p w14:paraId="28D05C53">
      <w:pPr>
        <w:spacing w:line="640" w:lineRule="atLeast"/>
        <w:ind w:firstLine="378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委托代理人：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(签字)</w:t>
      </w:r>
    </w:p>
    <w:p w14:paraId="45EE7B77">
      <w:pPr>
        <w:spacing w:line="640" w:lineRule="atLeast"/>
        <w:ind w:firstLine="378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spacing w:val="46"/>
          <w:kern w:val="0"/>
          <w:sz w:val="28"/>
          <w:szCs w:val="28"/>
          <w:highlight w:val="none"/>
          <w:fitText w:val="1400" w:id="153376388"/>
        </w:rPr>
        <w:t>身份证</w:t>
      </w:r>
      <w:r>
        <w:rPr>
          <w:rFonts w:hint="eastAsia" w:ascii="仿宋" w:hAnsi="仿宋" w:eastAsia="仿宋" w:cs="宋体"/>
          <w:color w:val="auto"/>
          <w:spacing w:val="2"/>
          <w:kern w:val="0"/>
          <w:sz w:val="28"/>
          <w:szCs w:val="28"/>
          <w:highlight w:val="none"/>
          <w:fitText w:val="1400" w:id="153376388"/>
        </w:rPr>
        <w:t>号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    </w:t>
      </w:r>
    </w:p>
    <w:p w14:paraId="07146B5D">
      <w:pPr>
        <w:spacing w:line="640" w:lineRule="atLeast"/>
        <w:ind w:firstLine="378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日      期：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日</w:t>
      </w:r>
    </w:p>
    <w:p w14:paraId="15342A44">
      <w:pPr>
        <w:spacing w:line="640" w:lineRule="atLeast"/>
        <w:ind w:firstLine="560"/>
        <w:jc w:val="left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</w:p>
    <w:p w14:paraId="1281EA40">
      <w:pPr>
        <w:spacing w:line="640" w:lineRule="atLeast"/>
        <w:ind w:firstLine="56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附：法定代表人及委托代理人身份证复印件</w:t>
      </w:r>
    </w:p>
    <w:p w14:paraId="2BEC0671">
      <w:pPr>
        <w:spacing w:line="360" w:lineRule="auto"/>
        <w:jc w:val="center"/>
        <w:rPr>
          <w:rFonts w:ascii="仿宋" w:hAnsi="仿宋" w:eastAsia="仿宋"/>
          <w:color w:val="auto"/>
          <w:sz w:val="30"/>
          <w:highlight w:val="none"/>
        </w:rPr>
      </w:pPr>
    </w:p>
    <w:p w14:paraId="7D69321B">
      <w:pPr>
        <w:jc w:val="center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ascii="仿宋" w:hAnsi="仿宋" w:eastAsia="仿宋"/>
          <w:color w:val="auto"/>
          <w:sz w:val="30"/>
          <w:highlight w:val="none"/>
        </w:rPr>
        <w:br w:type="page"/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法定代表人身份证复印件</w:t>
      </w:r>
    </w:p>
    <w:tbl>
      <w:tblPr>
        <w:tblStyle w:val="3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4"/>
        <w:gridCol w:w="4865"/>
      </w:tblGrid>
      <w:tr w14:paraId="51BCF5D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4870" w:type="dxa"/>
            <w:noWrap w:val="0"/>
            <w:vAlign w:val="center"/>
          </w:tcPr>
          <w:p w14:paraId="550399F7"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i/>
                <w:color w:val="auto"/>
                <w:kern w:val="0"/>
                <w:sz w:val="28"/>
                <w:szCs w:val="28"/>
                <w:highlight w:val="none"/>
                <w:u w:val="single"/>
              </w:rPr>
              <w:t>身份证人像面复印件</w:t>
            </w:r>
          </w:p>
        </w:tc>
        <w:tc>
          <w:tcPr>
            <w:tcW w:w="4871" w:type="dxa"/>
            <w:noWrap w:val="0"/>
            <w:vAlign w:val="center"/>
          </w:tcPr>
          <w:p w14:paraId="4012C5DA">
            <w:pPr>
              <w:jc w:val="center"/>
              <w:rPr>
                <w:rFonts w:ascii="仿宋" w:hAnsi="仿宋" w:eastAsia="仿宋" w:cs="宋体"/>
                <w:i/>
                <w:color w:val="auto"/>
                <w:kern w:val="0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" w:hAnsi="仿宋" w:eastAsia="仿宋" w:cs="宋体"/>
                <w:i/>
                <w:color w:val="auto"/>
                <w:kern w:val="0"/>
                <w:sz w:val="28"/>
                <w:szCs w:val="28"/>
                <w:highlight w:val="none"/>
                <w:u w:val="single"/>
              </w:rPr>
              <w:t>身份证国徽面复印件</w:t>
            </w:r>
          </w:p>
        </w:tc>
      </w:tr>
    </w:tbl>
    <w:p w14:paraId="765F6DEC">
      <w:pPr>
        <w:jc w:val="center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</w:p>
    <w:p w14:paraId="07AF52DB">
      <w:pPr>
        <w:jc w:val="center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委托代理人身份证复印件</w:t>
      </w:r>
    </w:p>
    <w:tbl>
      <w:tblPr>
        <w:tblStyle w:val="3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4"/>
        <w:gridCol w:w="4865"/>
      </w:tblGrid>
      <w:tr w14:paraId="58F681D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4870" w:type="dxa"/>
            <w:noWrap w:val="0"/>
            <w:vAlign w:val="center"/>
          </w:tcPr>
          <w:p w14:paraId="2FEC84F5"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i/>
                <w:color w:val="auto"/>
                <w:kern w:val="0"/>
                <w:sz w:val="28"/>
                <w:szCs w:val="28"/>
                <w:highlight w:val="none"/>
                <w:u w:val="single"/>
              </w:rPr>
              <w:t>身份证人像面复印件</w:t>
            </w:r>
          </w:p>
        </w:tc>
        <w:tc>
          <w:tcPr>
            <w:tcW w:w="4871" w:type="dxa"/>
            <w:noWrap w:val="0"/>
            <w:vAlign w:val="center"/>
          </w:tcPr>
          <w:p w14:paraId="3E9D18EF">
            <w:pPr>
              <w:jc w:val="center"/>
              <w:rPr>
                <w:rFonts w:ascii="仿宋" w:hAnsi="仿宋" w:eastAsia="仿宋" w:cs="宋体"/>
                <w:i/>
                <w:color w:val="auto"/>
                <w:kern w:val="0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" w:hAnsi="仿宋" w:eastAsia="仿宋" w:cs="宋体"/>
                <w:i/>
                <w:color w:val="auto"/>
                <w:kern w:val="0"/>
                <w:sz w:val="28"/>
                <w:szCs w:val="28"/>
                <w:highlight w:val="none"/>
                <w:u w:val="single"/>
              </w:rPr>
              <w:t>身份证国徽面复印件</w:t>
            </w:r>
          </w:p>
        </w:tc>
      </w:tr>
    </w:tbl>
    <w:p w14:paraId="2F78C2DB"/>
    <w:sectPr>
      <w:pgSz w:w="11906" w:h="16838"/>
      <w:pgMar w:top="1417" w:right="1134" w:bottom="1417" w:left="12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04BFA"/>
    <w:rsid w:val="0F87077B"/>
    <w:rsid w:val="4354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两字符"/>
    <w:basedOn w:val="1"/>
    <w:qFormat/>
    <w:uiPriority w:val="0"/>
    <w:pPr>
      <w:spacing w:line="280" w:lineRule="exact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404</Words>
  <Characters>405</Characters>
  <Lines>0</Lines>
  <Paragraphs>0</Paragraphs>
  <TotalTime>0</TotalTime>
  <ScaleCrop>false</ScaleCrop>
  <LinksUpToDate>false</LinksUpToDate>
  <CharactersWithSpaces>900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2026-03-06T01:38:00Z</dcterms:created>
  <dc:creator>吴添</dc:creator>
  <cp:lastModifiedBy>Nerwen.</cp:lastModifiedBy>
  <dcterms:modified xsi:type="dcterms:W3CDTF">2026-03-19T07:24:51Z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eyJoZGlkIjoiNzc0MThmYjZhY2Q0MTU4OGMwOTZhYjdmMzhjYmQ2YmIiLCJ1c2VySWQiOiIyODQ1ODM0MTQifQ==</vt:lpwstr>
  </property>
  <property fmtid="{D5CDD505-2E9C-101B-9397-08002B2CF9AE}" pid="4" name="ICV">
    <vt:lpwstr>6DDB2C4C3A8F4A96B1D08406280F68AB_12</vt:lpwstr>
  </property>
</Properties>
</file>